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59" w:rsidRPr="00AD4408" w:rsidRDefault="00DA7A59" w:rsidP="00DA7A59">
      <w:pPr>
        <w:rPr>
          <w:b/>
          <w:sz w:val="24"/>
        </w:rPr>
      </w:pPr>
      <w:r w:rsidRPr="00AD4408">
        <w:rPr>
          <w:b/>
          <w:sz w:val="24"/>
        </w:rPr>
        <w:t xml:space="preserve">BACKHUS A </w:t>
      </w:r>
      <w:r w:rsidR="00936326">
        <w:rPr>
          <w:b/>
          <w:sz w:val="24"/>
        </w:rPr>
        <w:t>45</w:t>
      </w:r>
    </w:p>
    <w:p w:rsidR="00D66EE2" w:rsidRDefault="00D66EE2" w:rsidP="00D66EE2">
      <w:r>
        <w:t>Jste-li provozovatelem středně velké úpravny nebo kompostárny a vaši zákazníci kladou na výs</w:t>
      </w:r>
      <w:r w:rsidR="00492C22">
        <w:t xml:space="preserve">ledný produkt nejvyšší nároky </w:t>
      </w:r>
      <w:r>
        <w:t>nebo hledáte vysoce výkonný samojízdný překopávač pro použití v různých provozech, kde jsou pro vás kompaktní rozměry stejně důležité jako ergonomický způsob obsluhy, pak je pro vás překopávač B</w:t>
      </w:r>
      <w:r w:rsidR="00492C22">
        <w:t>ACKHUS A 45 tím pravým strojem.</w:t>
      </w:r>
    </w:p>
    <w:p w:rsidR="00D66EE2" w:rsidRDefault="00D66EE2" w:rsidP="00D66EE2">
      <w:r>
        <w:t>Překopávač lze použít pro kompostování zemědělského odpadu, organického odpadu nebo čistírenských kalů. Překopávač má šířku 4,5 m a výšku až 2,3 m, což mu umožňuje dosáhnout výkonu obracení až 3 000 m³ za hodinu v závislosti na materiálu. Překopávač je navíc vybaven úspornou technologií dieselového motoru s nízkou spotřebou paliva. Integrovaný motor samozřejmě splňuje požadavky současných emisních norem.</w:t>
      </w:r>
    </w:p>
    <w:p w:rsidR="00D66EE2" w:rsidRPr="00492C22" w:rsidRDefault="00D66EE2" w:rsidP="00D66EE2">
      <w:pPr>
        <w:rPr>
          <w:b/>
        </w:rPr>
      </w:pPr>
      <w:r w:rsidRPr="00492C22">
        <w:rPr>
          <w:b/>
        </w:rPr>
        <w:t>Překopávač s kolovým a pásovým podvozkem</w:t>
      </w:r>
    </w:p>
    <w:p w:rsidR="00D66EE2" w:rsidRDefault="00D66EE2" w:rsidP="00D66EE2">
      <w:r>
        <w:t>Překopávač BACKHUS A 45 je k dispozici v kolové i pásové verzi pohonu. Kompaktní pracovní a pohybové rozměry obou verzí jsou působivé a předurčují je k použití v různých provozech.</w:t>
      </w:r>
    </w:p>
    <w:p w:rsidR="009E034D" w:rsidRDefault="00D66EE2" w:rsidP="009E034D">
      <w:r>
        <w:t>Překopávač aktivně přispěje k efektivitě a zlepšení procesů. Díky jejich pásovým odklízečům je možné provozovat trojúhelníkové překopávače vedle sebe. Není nutné mít mezi větrolamy hnací dráhu, což vede k efektivnímu využití prostoru nejlepšímu možnému využití provozní plochy.</w:t>
      </w:r>
    </w:p>
    <w:p w:rsidR="00456E3C" w:rsidRPr="0065435C" w:rsidRDefault="00D00506" w:rsidP="00DA7A59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1.35pt;margin-top:2.85pt;width:307.35pt;height:157.35pt;z-index:-251655168;mso-position-horizontal-relative:text;mso-position-vertical-relative:text" wrapcoords="-53 0 -53 21497 21600 21497 21600 0 -53 0">
            <v:imagedata r:id="rId7" o:title="Backhus A45"/>
            <w10:wrap type="tight"/>
          </v:shape>
        </w:pict>
      </w:r>
      <w:r w:rsidR="004F519D" w:rsidRPr="0065435C">
        <w:rPr>
          <w:b/>
        </w:rPr>
        <w:t>Pracovní rozměry</w:t>
      </w:r>
    </w:p>
    <w:p w:rsidR="004F519D" w:rsidRDefault="004F519D" w:rsidP="00DA7A59">
      <w:r>
        <w:t>Výška</w:t>
      </w:r>
      <w:r>
        <w:tab/>
      </w:r>
      <w:r>
        <w:tab/>
      </w:r>
      <w:r w:rsidR="008F0D71">
        <w:t>4 500</w:t>
      </w:r>
      <w:r>
        <w:t xml:space="preserve"> mm</w:t>
      </w:r>
    </w:p>
    <w:p w:rsidR="004F519D" w:rsidRDefault="004F519D" w:rsidP="00DA7A59">
      <w:r>
        <w:t xml:space="preserve">Šířka </w:t>
      </w:r>
      <w:r>
        <w:tab/>
      </w:r>
      <w:r>
        <w:tab/>
      </w:r>
      <w:r w:rsidR="008F0D71">
        <w:t>5 200</w:t>
      </w:r>
      <w:r>
        <w:t xml:space="preserve"> mm</w:t>
      </w:r>
    </w:p>
    <w:p w:rsidR="004F519D" w:rsidRDefault="004F519D" w:rsidP="00DA7A59">
      <w:r>
        <w:t>Délka</w:t>
      </w:r>
      <w:r>
        <w:tab/>
      </w:r>
      <w:r>
        <w:tab/>
      </w:r>
      <w:r w:rsidR="008F0D71">
        <w:t>4 900</w:t>
      </w:r>
      <w:r>
        <w:t xml:space="preserve"> mm</w:t>
      </w:r>
    </w:p>
    <w:p w:rsidR="0065435C" w:rsidRDefault="0065435C" w:rsidP="00DA7A59"/>
    <w:p w:rsidR="004F519D" w:rsidRPr="0065435C" w:rsidRDefault="004F519D" w:rsidP="00DA7A59">
      <w:pPr>
        <w:rPr>
          <w:b/>
        </w:rPr>
      </w:pPr>
      <w:r w:rsidRPr="0065435C">
        <w:rPr>
          <w:b/>
        </w:rPr>
        <w:t>Přepravní rozměry</w:t>
      </w:r>
    </w:p>
    <w:p w:rsidR="004F519D" w:rsidRDefault="00D00506" w:rsidP="00DA7A59">
      <w:r>
        <w:rPr>
          <w:noProof/>
        </w:rPr>
        <w:pict>
          <v:shape id="_x0000_s1028" type="#_x0000_t75" style="position:absolute;margin-left:191.35pt;margin-top:19.35pt;width:307.35pt;height:125.35pt;z-index:-251657216;mso-position-horizontal-relative:text;mso-position-vertical-relative:text" wrapcoords="-53 0 -53 21471 21600 21471 21600 0 -53 0">
            <v:imagedata r:id="rId8" o:title="Backhus A45 a"/>
            <w10:wrap type="tight"/>
          </v:shape>
        </w:pict>
      </w:r>
      <w:r w:rsidR="004F519D">
        <w:t>Výška</w:t>
      </w:r>
      <w:r w:rsidR="004F519D">
        <w:tab/>
      </w:r>
      <w:r w:rsidR="004F519D">
        <w:tab/>
      </w:r>
      <w:r w:rsidR="008F0D71">
        <w:t>3 100</w:t>
      </w:r>
      <w:r w:rsidR="004F519D">
        <w:t xml:space="preserve"> mm</w:t>
      </w:r>
    </w:p>
    <w:p w:rsidR="004F519D" w:rsidRDefault="004F519D" w:rsidP="00DA7A59">
      <w:r>
        <w:t>Šířka</w:t>
      </w:r>
      <w:r>
        <w:tab/>
      </w:r>
      <w:r>
        <w:tab/>
      </w:r>
      <w:r w:rsidR="008F0D71">
        <w:t>7 500</w:t>
      </w:r>
      <w:r>
        <w:t xml:space="preserve"> mm</w:t>
      </w:r>
    </w:p>
    <w:p w:rsidR="004F519D" w:rsidRDefault="004F519D" w:rsidP="00DA7A59">
      <w:r>
        <w:t>Délka</w:t>
      </w:r>
      <w:r>
        <w:tab/>
      </w:r>
      <w:r>
        <w:tab/>
      </w:r>
      <w:r w:rsidR="008F0D71">
        <w:t>2 550</w:t>
      </w:r>
      <w:r>
        <w:t xml:space="preserve"> mm</w:t>
      </w:r>
    </w:p>
    <w:p w:rsidR="0065435C" w:rsidRDefault="0065435C" w:rsidP="00DA7A59"/>
    <w:p w:rsidR="0065435C" w:rsidRDefault="0065435C" w:rsidP="00DA7A59"/>
    <w:p w:rsidR="0065435C" w:rsidRDefault="0065435C" w:rsidP="00DA7A59"/>
    <w:p w:rsidR="004F519D" w:rsidRDefault="008F0D71" w:rsidP="00DA7A59">
      <w:r>
        <w:t xml:space="preserve">Pracovní výkon </w:t>
      </w:r>
      <w:r>
        <w:tab/>
      </w:r>
      <w:r>
        <w:tab/>
      </w:r>
      <w:r>
        <w:tab/>
        <w:t>3 0</w:t>
      </w:r>
      <w:r w:rsidR="004F519D">
        <w:t>00 m</w:t>
      </w:r>
      <w:r w:rsidR="004F519D" w:rsidRPr="004F519D">
        <w:rPr>
          <w:vertAlign w:val="superscript"/>
        </w:rPr>
        <w:t>3</w:t>
      </w:r>
      <w:r w:rsidR="004F519D">
        <w:t>/ hod</w:t>
      </w:r>
    </w:p>
    <w:p w:rsidR="004F519D" w:rsidRDefault="008F0D71" w:rsidP="00DA7A59">
      <w:r>
        <w:t>Maximální šířka zakládky</w:t>
      </w:r>
      <w:r>
        <w:tab/>
        <w:t>4,5</w:t>
      </w:r>
      <w:r w:rsidR="004F519D">
        <w:t xml:space="preserve"> m</w:t>
      </w:r>
    </w:p>
    <w:p w:rsidR="004F519D" w:rsidRDefault="008F0D71" w:rsidP="00DA7A59">
      <w:r>
        <w:t>Maximální výška zakládky</w:t>
      </w:r>
      <w:r>
        <w:tab/>
        <w:t>2</w:t>
      </w:r>
      <w:r w:rsidR="004F519D">
        <w:t>,3 m</w:t>
      </w:r>
    </w:p>
    <w:p w:rsidR="00492C22" w:rsidRDefault="00492C22" w:rsidP="00DA7A59"/>
    <w:p w:rsidR="00492C22" w:rsidRDefault="00492C22" w:rsidP="00DA7A59"/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785"/>
        <w:gridCol w:w="4726"/>
      </w:tblGrid>
      <w:tr w:rsidR="00F37683" w:rsidRPr="00F37683" w:rsidTr="00F37683">
        <w:trPr>
          <w:trHeight w:val="312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376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TECHNICKÉ ÚDAJE | BACKHUS A 45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Motor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Vznětový motor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CUMMINS B 6.7, VOLVO TAD 552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Jmenovitý výkon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kW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až 209 kW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Válce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 válce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Emisní norma EU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Level V / EPA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Tier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4f nebo EU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Level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II / EPA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Tier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2,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EU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Level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IIIa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Tier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3a / EPA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Tier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Objem nádrže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Třífázový alternátor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/ A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24 / 80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Baterie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/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Ah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 x 12 / 88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Pracovní údaje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Šířka návinu max.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4,5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Výška větrolamu max.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2,3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Průřez brázdy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m3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5,1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Využití plochy*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1,12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Šířka odklízení kolejí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0,3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Podíl odklízení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%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1,8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Zrnitost max.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Posunutí délky návěsu cca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2,4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Výkon obracení max.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m3/h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Točivý moment rotoru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9 100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Otáčky rotoru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1/min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Standardní nářadí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ks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90° </w:t>
            </w:r>
            <w:proofErr w:type="gram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Nástroje (L / R )</w:t>
            </w:r>
            <w:proofErr w:type="gram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ks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Roztečné hrabice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ks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Pracovní rozměry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Průměr rotoru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Délka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4 900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Šířka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5,2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Výška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4 500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Světlá šířka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3,936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Světlá výška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min. světlá výška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max. světlá výška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Přepravní rozměry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Přepravní šířka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2 550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Přepravní délka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7 500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Přepravní výška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3 100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Šířka rozchodu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4 520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Průměr poloměru otáčení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7 200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Rychlost posuvu vpřed a vzad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m/min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0 - 67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Hmotnost </w:t>
            </w:r>
            <w:proofErr w:type="gram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max.**</w:t>
            </w:r>
            <w:proofErr w:type="gram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F37683" w:rsidRPr="00F37683" w:rsidTr="00F37683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Tlak na půdu </w:t>
            </w:r>
            <w:proofErr w:type="gramStart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max.**</w:t>
            </w:r>
            <w:proofErr w:type="gramEnd"/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kg/cm2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83" w:rsidRPr="00F37683" w:rsidRDefault="00F37683" w:rsidP="00F37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7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1,31</w:t>
            </w:r>
          </w:p>
        </w:tc>
      </w:tr>
    </w:tbl>
    <w:p w:rsidR="00FA2F76" w:rsidRDefault="00FA2F76" w:rsidP="00DA7A59"/>
    <w:sectPr w:rsidR="00FA2F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06" w:rsidRDefault="00D00506" w:rsidP="001F7CAB">
      <w:pPr>
        <w:spacing w:after="0" w:line="240" w:lineRule="auto"/>
      </w:pPr>
      <w:r>
        <w:separator/>
      </w:r>
    </w:p>
  </w:endnote>
  <w:endnote w:type="continuationSeparator" w:id="0">
    <w:p w:rsidR="00D00506" w:rsidRDefault="00D00506" w:rsidP="001F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9C" w:rsidRDefault="00280A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9C" w:rsidRDefault="00280A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9C" w:rsidRDefault="00280A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06" w:rsidRDefault="00D00506" w:rsidP="001F7CAB">
      <w:pPr>
        <w:spacing w:after="0" w:line="240" w:lineRule="auto"/>
      </w:pPr>
      <w:r>
        <w:separator/>
      </w:r>
    </w:p>
  </w:footnote>
  <w:footnote w:type="continuationSeparator" w:id="0">
    <w:p w:rsidR="00D00506" w:rsidRDefault="00D00506" w:rsidP="001F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9C" w:rsidRDefault="00280A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9C" w:rsidRPr="003377E5" w:rsidRDefault="00280A9C" w:rsidP="00280A9C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D235F" wp14:editId="52F2A27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1E9D2" id="Rectangle 4" o:spid="_x0000_s1026" style="position:absolute;margin-left:0;margin-top:-.55pt;width:468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280A9C" w:rsidRPr="001016E6" w:rsidRDefault="00280A9C" w:rsidP="00280A9C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  <w:p w:rsidR="001F7CAB" w:rsidRPr="00280A9C" w:rsidRDefault="001F7CAB" w:rsidP="00280A9C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9C" w:rsidRDefault="00280A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59"/>
    <w:rsid w:val="001B08AD"/>
    <w:rsid w:val="001F7CAB"/>
    <w:rsid w:val="00280A9C"/>
    <w:rsid w:val="003B33C5"/>
    <w:rsid w:val="004822A6"/>
    <w:rsid w:val="00492C22"/>
    <w:rsid w:val="004F519D"/>
    <w:rsid w:val="00510039"/>
    <w:rsid w:val="0065435C"/>
    <w:rsid w:val="00693989"/>
    <w:rsid w:val="0077538C"/>
    <w:rsid w:val="008F0D71"/>
    <w:rsid w:val="00936326"/>
    <w:rsid w:val="009E034D"/>
    <w:rsid w:val="00A4115D"/>
    <w:rsid w:val="00A50E77"/>
    <w:rsid w:val="00A8327F"/>
    <w:rsid w:val="00AD4408"/>
    <w:rsid w:val="00D00506"/>
    <w:rsid w:val="00D66EE2"/>
    <w:rsid w:val="00DA7A59"/>
    <w:rsid w:val="00F37683"/>
    <w:rsid w:val="00F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3CB3F0F-F0C2-4F2C-9175-4E9F3BBC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F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F7CAB"/>
  </w:style>
  <w:style w:type="paragraph" w:styleId="Zpat">
    <w:name w:val="footer"/>
    <w:basedOn w:val="Normln"/>
    <w:link w:val="ZpatChar"/>
    <w:uiPriority w:val="99"/>
    <w:unhideWhenUsed/>
    <w:rsid w:val="001F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CAB"/>
  </w:style>
  <w:style w:type="character" w:styleId="Hypertextovodkaz">
    <w:name w:val="Hyperlink"/>
    <w:basedOn w:val="Standardnpsmoodstavce"/>
    <w:unhideWhenUsed/>
    <w:rsid w:val="001F7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FBD3-E2C1-48D3-A5FC-B1AB5552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7</cp:revision>
  <dcterms:created xsi:type="dcterms:W3CDTF">2023-03-06T17:43:00Z</dcterms:created>
  <dcterms:modified xsi:type="dcterms:W3CDTF">2023-03-14T07:34:00Z</dcterms:modified>
</cp:coreProperties>
</file>